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8A" w:rsidRDefault="00743B8A"/>
    <w:p w:rsidR="00F40892" w:rsidRDefault="00F40892"/>
    <w:p w:rsidR="00F40892" w:rsidRPr="00F251A9" w:rsidRDefault="00F40892" w:rsidP="00F40892">
      <w:pPr>
        <w:tabs>
          <w:tab w:val="left" w:pos="360"/>
          <w:tab w:val="left" w:pos="2070"/>
        </w:tabs>
        <w:ind w:left="2880" w:hanging="2160"/>
        <w:rPr>
          <w:b/>
        </w:rPr>
      </w:pPr>
      <w:r>
        <w:rPr>
          <w:b/>
        </w:rPr>
        <w:t>Item# 36-2014</w:t>
      </w:r>
      <w:r>
        <w:rPr>
          <w:b/>
        </w:rPr>
        <w:tab/>
        <w:t xml:space="preserve"> Senior Citizens Advisory Commission </w:t>
      </w:r>
    </w:p>
    <w:p w:rsidR="00F40892" w:rsidRDefault="00F40892" w:rsidP="00F40892">
      <w:pPr>
        <w:ind w:left="720"/>
      </w:pPr>
      <w:r>
        <w:t xml:space="preserve">Draft Motion: Ordered the Cape Elizabeth Town Council approves creation of a Senior Citizens Commission to review how the town can best serve its older citizens. </w:t>
      </w:r>
    </w:p>
    <w:p w:rsidR="00F40892" w:rsidRDefault="00F40892"/>
    <w:p w:rsidR="00F40892" w:rsidRDefault="00F40892"/>
    <w:p w:rsidR="00F40892" w:rsidRDefault="00F40892">
      <w:r>
        <w:t>Draft:</w:t>
      </w:r>
    </w:p>
    <w:p w:rsidR="00F40892" w:rsidRDefault="00F40892"/>
    <w:p w:rsidR="00F40892" w:rsidRDefault="00F40892">
      <w:r>
        <w:t>Senior Citizens Advisory Commission</w:t>
      </w:r>
    </w:p>
    <w:p w:rsidR="00F40892" w:rsidRDefault="00F40892"/>
    <w:p w:rsidR="00F40892" w:rsidRDefault="00F40892">
      <w:r>
        <w:t xml:space="preserve">There is hereby created the Cape Elizabeth Senior Citizens Advisory Commission.  The commission shall consist of seven (7) citizens nominated by the appointments committee and approved by the town council.  The town council chairman will appoint a liaison to the commission and the town manager will appoint a staff liaison. </w:t>
      </w:r>
    </w:p>
    <w:p w:rsidR="00F40892" w:rsidRDefault="00F40892"/>
    <w:p w:rsidR="00F40892" w:rsidRDefault="00F40892">
      <w:r>
        <w:t xml:space="preserve">The commission shall advise the town council on issues facing the over 60 population of the community.  They shall provide regular updates to the council and shall prepare a written report to be submitted by December 31, 2014 providing observations and recommendations for consideration by the council.  Within the report, the commission shall recommend whether or not a continuing senior citizens advisory commission shall be appointed for succeeding years. </w:t>
      </w:r>
    </w:p>
    <w:p w:rsidR="00F40892" w:rsidRDefault="00F40892"/>
    <w:p w:rsidR="00F40892" w:rsidRDefault="00F40892">
      <w:r>
        <w:t xml:space="preserve">The committee will have no budget but any minor </w:t>
      </w:r>
      <w:bookmarkStart w:id="0" w:name="_GoBack"/>
      <w:bookmarkEnd w:id="0"/>
      <w:r>
        <w:t xml:space="preserve">miscellaneous expenses shall be provided through existing appropriations. </w:t>
      </w:r>
    </w:p>
    <w:p w:rsidR="00F40892" w:rsidRDefault="00F40892"/>
    <w:p w:rsidR="00F40892" w:rsidRDefault="00F40892"/>
    <w:p w:rsidR="00F40892" w:rsidRDefault="00F40892"/>
    <w:sectPr w:rsidR="00F40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92"/>
    <w:rsid w:val="000130AD"/>
    <w:rsid w:val="00022944"/>
    <w:rsid w:val="000528AB"/>
    <w:rsid w:val="000E0AAC"/>
    <w:rsid w:val="0010725D"/>
    <w:rsid w:val="0012101F"/>
    <w:rsid w:val="001712EC"/>
    <w:rsid w:val="00181BF0"/>
    <w:rsid w:val="001C68FD"/>
    <w:rsid w:val="001E3451"/>
    <w:rsid w:val="00220336"/>
    <w:rsid w:val="00235C27"/>
    <w:rsid w:val="00250571"/>
    <w:rsid w:val="002D3296"/>
    <w:rsid w:val="002D3507"/>
    <w:rsid w:val="00323A27"/>
    <w:rsid w:val="00343FC8"/>
    <w:rsid w:val="00344E81"/>
    <w:rsid w:val="003D787E"/>
    <w:rsid w:val="003E2BBC"/>
    <w:rsid w:val="0045282D"/>
    <w:rsid w:val="0045756E"/>
    <w:rsid w:val="00461CDD"/>
    <w:rsid w:val="00472EC6"/>
    <w:rsid w:val="00480C19"/>
    <w:rsid w:val="00487A6A"/>
    <w:rsid w:val="004B261D"/>
    <w:rsid w:val="004B405F"/>
    <w:rsid w:val="004B518C"/>
    <w:rsid w:val="004D1814"/>
    <w:rsid w:val="004D742E"/>
    <w:rsid w:val="004E44C8"/>
    <w:rsid w:val="004E7AEE"/>
    <w:rsid w:val="004E7E30"/>
    <w:rsid w:val="004F52F0"/>
    <w:rsid w:val="00501726"/>
    <w:rsid w:val="00507A34"/>
    <w:rsid w:val="00556B33"/>
    <w:rsid w:val="005704A6"/>
    <w:rsid w:val="00574786"/>
    <w:rsid w:val="00576A5E"/>
    <w:rsid w:val="005944EF"/>
    <w:rsid w:val="0059743B"/>
    <w:rsid w:val="005B2EA7"/>
    <w:rsid w:val="005C10E8"/>
    <w:rsid w:val="005D06CE"/>
    <w:rsid w:val="006140A1"/>
    <w:rsid w:val="006438BA"/>
    <w:rsid w:val="00656C23"/>
    <w:rsid w:val="00677BA1"/>
    <w:rsid w:val="006B320F"/>
    <w:rsid w:val="0070007F"/>
    <w:rsid w:val="00702659"/>
    <w:rsid w:val="00741867"/>
    <w:rsid w:val="00743B8A"/>
    <w:rsid w:val="00755DF8"/>
    <w:rsid w:val="007C25A8"/>
    <w:rsid w:val="007C5334"/>
    <w:rsid w:val="007D62B9"/>
    <w:rsid w:val="00812994"/>
    <w:rsid w:val="008668E6"/>
    <w:rsid w:val="00881BDD"/>
    <w:rsid w:val="00893A93"/>
    <w:rsid w:val="008B1CA3"/>
    <w:rsid w:val="00927856"/>
    <w:rsid w:val="009405C2"/>
    <w:rsid w:val="00975075"/>
    <w:rsid w:val="009F5B99"/>
    <w:rsid w:val="00A31324"/>
    <w:rsid w:val="00A46372"/>
    <w:rsid w:val="00A72759"/>
    <w:rsid w:val="00AA7E64"/>
    <w:rsid w:val="00AC1012"/>
    <w:rsid w:val="00AD6C16"/>
    <w:rsid w:val="00B3535B"/>
    <w:rsid w:val="00B74F53"/>
    <w:rsid w:val="00B805C5"/>
    <w:rsid w:val="00BA57B9"/>
    <w:rsid w:val="00BD0AF0"/>
    <w:rsid w:val="00BF4CBC"/>
    <w:rsid w:val="00C1289A"/>
    <w:rsid w:val="00C21F8B"/>
    <w:rsid w:val="00CB1DF4"/>
    <w:rsid w:val="00CC46BD"/>
    <w:rsid w:val="00CD731E"/>
    <w:rsid w:val="00CE57AB"/>
    <w:rsid w:val="00D23E93"/>
    <w:rsid w:val="00D36B93"/>
    <w:rsid w:val="00D71D66"/>
    <w:rsid w:val="00D72A28"/>
    <w:rsid w:val="00D83DC3"/>
    <w:rsid w:val="00DA3582"/>
    <w:rsid w:val="00DA6A4D"/>
    <w:rsid w:val="00DB7853"/>
    <w:rsid w:val="00DD24E2"/>
    <w:rsid w:val="00DD4006"/>
    <w:rsid w:val="00DE375B"/>
    <w:rsid w:val="00DF5763"/>
    <w:rsid w:val="00E20859"/>
    <w:rsid w:val="00E256B8"/>
    <w:rsid w:val="00E556E2"/>
    <w:rsid w:val="00E961E2"/>
    <w:rsid w:val="00EA35BB"/>
    <w:rsid w:val="00EC4D5A"/>
    <w:rsid w:val="00F012FB"/>
    <w:rsid w:val="00F40892"/>
    <w:rsid w:val="00F4665A"/>
    <w:rsid w:val="00FA292C"/>
    <w:rsid w:val="00FB37B6"/>
    <w:rsid w:val="00FD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89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89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175</Words>
  <Characters>1003</Characters>
  <Application>Microsoft Office Word</Application>
  <DocSecurity>0</DocSecurity>
  <Lines>8</Lines>
  <Paragraphs>2</Paragraphs>
  <ScaleCrop>false</ScaleCrop>
  <Company>Town of Cape Elizabeth</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1</cp:revision>
  <dcterms:created xsi:type="dcterms:W3CDTF">2014-01-02T15:37:00Z</dcterms:created>
  <dcterms:modified xsi:type="dcterms:W3CDTF">2014-01-02T15:56:00Z</dcterms:modified>
</cp:coreProperties>
</file>